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B1815" w14:textId="7E8AA02B" w:rsidR="000504C1" w:rsidRPr="00DF3C31" w:rsidRDefault="00E17DAF" w:rsidP="006A132F">
      <w:pPr>
        <w:pStyle w:val="Title"/>
        <w:spacing w:line="276" w:lineRule="auto"/>
        <w:rPr>
          <w:rFonts w:ascii="Times New Roman" w:hAnsi="Times New Roman" w:cs="Times New Roman"/>
          <w:sz w:val="24"/>
          <w:szCs w:val="56"/>
        </w:rPr>
      </w:pPr>
      <w:r w:rsidRPr="00DF3C31">
        <w:rPr>
          <w:rFonts w:ascii="Times New Roman" w:hAnsi="Times New Roman" w:cs="Times New Roman"/>
          <w:sz w:val="24"/>
          <w:szCs w:val="56"/>
        </w:rPr>
        <w:t>CEC'202</w:t>
      </w:r>
      <w:r w:rsidR="003405F8">
        <w:rPr>
          <w:rFonts w:ascii="Times New Roman" w:hAnsi="Times New Roman" w:cs="Times New Roman"/>
          <w:sz w:val="24"/>
          <w:szCs w:val="56"/>
        </w:rPr>
        <w:t>5</w:t>
      </w:r>
      <w:bookmarkStart w:id="0" w:name="_GoBack"/>
      <w:bookmarkEnd w:id="0"/>
      <w:r w:rsidRPr="00DF3C31">
        <w:rPr>
          <w:rFonts w:ascii="Times New Roman" w:hAnsi="Times New Roman" w:cs="Times New Roman"/>
          <w:sz w:val="24"/>
          <w:szCs w:val="56"/>
        </w:rPr>
        <w:t xml:space="preserve"> Competition on Large-scale </w:t>
      </w:r>
      <w:r w:rsidR="000221E0" w:rsidRPr="00DF3C31">
        <w:rPr>
          <w:rFonts w:ascii="Times New Roman" w:hAnsi="Times New Roman" w:cs="Times New Roman"/>
          <w:sz w:val="24"/>
          <w:szCs w:val="56"/>
        </w:rPr>
        <w:t>Multiobjective</w:t>
      </w:r>
      <w:r w:rsidRPr="00DF3C31">
        <w:rPr>
          <w:rFonts w:ascii="Times New Roman" w:hAnsi="Times New Roman" w:cs="Times New Roman"/>
          <w:sz w:val="24"/>
          <w:szCs w:val="56"/>
        </w:rPr>
        <w:t xml:space="preserve"> Optimization </w:t>
      </w:r>
      <w:r w:rsidR="00190EA0" w:rsidRPr="00DF3C31">
        <w:rPr>
          <w:rFonts w:ascii="Times New Roman" w:hAnsi="Times New Roman" w:cs="Times New Roman"/>
          <w:sz w:val="24"/>
          <w:szCs w:val="56"/>
        </w:rPr>
        <w:t>for Status Assessment of</w:t>
      </w:r>
      <w:r w:rsidRPr="00DF3C31">
        <w:rPr>
          <w:rFonts w:ascii="Times New Roman" w:hAnsi="Times New Roman" w:cs="Times New Roman"/>
          <w:sz w:val="24"/>
          <w:szCs w:val="56"/>
        </w:rPr>
        <w:t xml:space="preserve"> </w:t>
      </w:r>
      <w:r w:rsidR="00190EA0" w:rsidRPr="00DF3C31">
        <w:rPr>
          <w:rFonts w:ascii="Times New Roman" w:hAnsi="Times New Roman" w:cs="Times New Roman"/>
          <w:sz w:val="24"/>
          <w:szCs w:val="56"/>
        </w:rPr>
        <w:t xml:space="preserve">Measuring Equipment </w:t>
      </w:r>
    </w:p>
    <w:p w14:paraId="0DB7B287" w14:textId="77777777" w:rsidR="000504C1" w:rsidRPr="00B6149A" w:rsidRDefault="000504C1" w:rsidP="006A132F">
      <w:pPr>
        <w:spacing w:line="276" w:lineRule="auto"/>
        <w:rPr>
          <w:rFonts w:ascii="Times New Roman" w:hAnsi="Times New Roman" w:cs="Times New Roman"/>
          <w:sz w:val="21"/>
        </w:rPr>
      </w:pPr>
    </w:p>
    <w:p w14:paraId="447774EF" w14:textId="3F3E126A" w:rsidR="007615AB" w:rsidRPr="009645A1" w:rsidRDefault="00E17DAF" w:rsidP="006A132F">
      <w:pPr>
        <w:snapToGrid/>
        <w:spacing w:line="276" w:lineRule="auto"/>
        <w:ind w:firstLine="420"/>
        <w:jc w:val="both"/>
        <w:rPr>
          <w:rFonts w:ascii="Times New Roman" w:eastAsia="微软雅黑" w:hAnsi="Times New Roman" w:cs="Times New Roman"/>
          <w:color w:val="000000"/>
          <w:sz w:val="24"/>
          <w:szCs w:val="24"/>
        </w:rPr>
      </w:pPr>
      <w:r w:rsidRPr="009645A1">
        <w:rPr>
          <w:rFonts w:ascii="Times New Roman" w:eastAsia="微软雅黑" w:hAnsi="Times New Roman" w:cs="Times New Roman"/>
          <w:color w:val="000000"/>
          <w:sz w:val="24"/>
          <w:szCs w:val="24"/>
        </w:rPr>
        <w:t xml:space="preserve">Evolutionary algorithms (EAs) have been a popular optimization tool for decades, which have shown promising performance in solving various benchmark optimization problems. Nevertheless, using EAs on </w:t>
      </w:r>
      <w:r w:rsidR="00E709DB" w:rsidRPr="009645A1">
        <w:rPr>
          <w:rFonts w:ascii="Times New Roman" w:eastAsia="微软雅黑" w:hAnsi="Times New Roman" w:cs="Times New Roman"/>
          <w:color w:val="000000"/>
          <w:sz w:val="24"/>
          <w:szCs w:val="24"/>
        </w:rPr>
        <w:t>multiobjective</w:t>
      </w:r>
      <w:r w:rsidRPr="009645A1">
        <w:rPr>
          <w:rFonts w:ascii="Times New Roman" w:eastAsia="微软雅黑" w:hAnsi="Times New Roman" w:cs="Times New Roman"/>
          <w:color w:val="000000"/>
          <w:sz w:val="24"/>
          <w:szCs w:val="24"/>
        </w:rPr>
        <w:t xml:space="preserve"> optimization with over 100 decision variables (large-scale </w:t>
      </w:r>
      <w:r w:rsidR="00D42DFF" w:rsidRPr="009645A1">
        <w:rPr>
          <w:rFonts w:ascii="Times New Roman" w:eastAsia="微软雅黑" w:hAnsi="Times New Roman" w:cs="Times New Roman"/>
          <w:color w:val="000000"/>
          <w:sz w:val="24"/>
          <w:szCs w:val="24"/>
        </w:rPr>
        <w:t>multiobjective</w:t>
      </w:r>
      <w:r w:rsidRPr="009645A1">
        <w:rPr>
          <w:rFonts w:ascii="Times New Roman" w:eastAsia="微软雅黑" w:hAnsi="Times New Roman" w:cs="Times New Roman"/>
          <w:color w:val="000000"/>
          <w:sz w:val="24"/>
          <w:szCs w:val="24"/>
        </w:rPr>
        <w:t xml:space="preserve"> optimization problems, LS</w:t>
      </w:r>
      <w:r w:rsidR="00D42DFF" w:rsidRPr="009645A1">
        <w:rPr>
          <w:rFonts w:ascii="Times New Roman" w:eastAsia="微软雅黑" w:hAnsi="Times New Roman" w:cs="Times New Roman"/>
          <w:color w:val="000000"/>
          <w:sz w:val="24"/>
          <w:szCs w:val="24"/>
        </w:rPr>
        <w:t>M</w:t>
      </w:r>
      <w:r w:rsidRPr="009645A1">
        <w:rPr>
          <w:rFonts w:ascii="Times New Roman" w:eastAsia="微软雅黑" w:hAnsi="Times New Roman" w:cs="Times New Roman"/>
          <w:color w:val="000000"/>
          <w:sz w:val="24"/>
          <w:szCs w:val="24"/>
        </w:rPr>
        <w:t>OPs) remains challenging due to the "curse of dimensionality". This phenomenon is more significant for LS</w:t>
      </w:r>
      <w:r w:rsidR="00031FC3" w:rsidRPr="009645A1">
        <w:rPr>
          <w:rFonts w:ascii="Times New Roman" w:eastAsia="微软雅黑" w:hAnsi="Times New Roman" w:cs="Times New Roman"/>
          <w:color w:val="000000"/>
          <w:sz w:val="24"/>
          <w:szCs w:val="24"/>
        </w:rPr>
        <w:t>M</w:t>
      </w:r>
      <w:r w:rsidRPr="009645A1">
        <w:rPr>
          <w:rFonts w:ascii="Times New Roman" w:eastAsia="微软雅黑" w:hAnsi="Times New Roman" w:cs="Times New Roman"/>
          <w:color w:val="000000"/>
          <w:sz w:val="24"/>
          <w:szCs w:val="24"/>
        </w:rPr>
        <w:t xml:space="preserve">OPs in </w:t>
      </w:r>
      <w:r w:rsidR="000221E0" w:rsidRPr="009645A1">
        <w:rPr>
          <w:rFonts w:ascii="Times New Roman" w:eastAsia="微软雅黑" w:hAnsi="Times New Roman" w:cs="Times New Roman"/>
          <w:color w:val="000000"/>
          <w:sz w:val="24"/>
          <w:szCs w:val="24"/>
        </w:rPr>
        <w:t xml:space="preserve">complex </w:t>
      </w:r>
      <w:r w:rsidR="00AD10DF" w:rsidRPr="009645A1">
        <w:rPr>
          <w:rFonts w:ascii="Times New Roman" w:eastAsia="微软雅黑" w:hAnsi="Times New Roman" w:cs="Times New Roman"/>
          <w:color w:val="000000"/>
          <w:sz w:val="24"/>
          <w:szCs w:val="24"/>
        </w:rPr>
        <w:t>man-made systems</w:t>
      </w:r>
      <w:r w:rsidR="000221E0" w:rsidRPr="009645A1">
        <w:rPr>
          <w:rFonts w:ascii="Times New Roman" w:eastAsia="微软雅黑" w:hAnsi="Times New Roman" w:cs="Times New Roman"/>
          <w:color w:val="000000"/>
          <w:sz w:val="24"/>
          <w:szCs w:val="24"/>
        </w:rPr>
        <w:t xml:space="preserve">, e.g., </w:t>
      </w:r>
      <w:r w:rsidR="003C2E47" w:rsidRPr="009645A1">
        <w:rPr>
          <w:rFonts w:ascii="Times New Roman" w:eastAsia="微软雅黑" w:hAnsi="Times New Roman" w:cs="Times New Roman"/>
          <w:color w:val="000000"/>
          <w:sz w:val="24"/>
          <w:szCs w:val="24"/>
        </w:rPr>
        <w:t>railway system</w:t>
      </w:r>
      <w:r w:rsidR="00512265">
        <w:rPr>
          <w:rFonts w:ascii="Times New Roman" w:eastAsia="微软雅黑" w:hAnsi="Times New Roman" w:cs="Times New Roman"/>
          <w:color w:val="000000"/>
          <w:sz w:val="24"/>
          <w:szCs w:val="24"/>
        </w:rPr>
        <w:t>s</w:t>
      </w:r>
      <w:r w:rsidR="003C2E47" w:rsidRPr="009645A1">
        <w:rPr>
          <w:rFonts w:ascii="Times New Roman" w:eastAsia="微软雅黑" w:hAnsi="Times New Roman" w:cs="Times New Roman"/>
          <w:color w:val="000000"/>
          <w:sz w:val="24"/>
          <w:szCs w:val="24"/>
        </w:rPr>
        <w:t>, social network</w:t>
      </w:r>
      <w:r w:rsidR="00512265">
        <w:rPr>
          <w:rFonts w:ascii="Times New Roman" w:eastAsia="微软雅黑" w:hAnsi="Times New Roman" w:cs="Times New Roman"/>
          <w:color w:val="000000"/>
          <w:sz w:val="24"/>
          <w:szCs w:val="24"/>
        </w:rPr>
        <w:t>s</w:t>
      </w:r>
      <w:r w:rsidR="003C2E47" w:rsidRPr="009645A1">
        <w:rPr>
          <w:rFonts w:ascii="Times New Roman" w:eastAsia="微软雅黑" w:hAnsi="Times New Roman" w:cs="Times New Roman"/>
          <w:color w:val="000000"/>
          <w:sz w:val="24"/>
          <w:szCs w:val="24"/>
        </w:rPr>
        <w:t xml:space="preserve">, and </w:t>
      </w:r>
      <w:r w:rsidR="000221E0" w:rsidRPr="009645A1">
        <w:rPr>
          <w:rFonts w:ascii="Times New Roman" w:eastAsia="微软雅黑" w:hAnsi="Times New Roman" w:cs="Times New Roman"/>
          <w:color w:val="000000"/>
          <w:sz w:val="24"/>
          <w:szCs w:val="24"/>
        </w:rPr>
        <w:t>power systems</w:t>
      </w:r>
      <w:r w:rsidR="003C2E47" w:rsidRPr="009645A1">
        <w:rPr>
          <w:rFonts w:ascii="Times New Roman" w:eastAsia="微软雅黑" w:hAnsi="Times New Roman" w:cs="Times New Roman"/>
          <w:color w:val="000000"/>
          <w:sz w:val="24"/>
          <w:szCs w:val="24"/>
        </w:rPr>
        <w:t>.</w:t>
      </w:r>
      <w:r w:rsidR="00762130" w:rsidRPr="009645A1">
        <w:rPr>
          <w:rFonts w:ascii="Times New Roman" w:eastAsia="微软雅黑" w:hAnsi="Times New Roman" w:cs="Times New Roman"/>
          <w:color w:val="000000"/>
          <w:sz w:val="24"/>
          <w:szCs w:val="24"/>
        </w:rPr>
        <w:t xml:space="preserve"> </w:t>
      </w:r>
      <w:r w:rsidRPr="009645A1">
        <w:rPr>
          <w:rFonts w:ascii="Times New Roman" w:eastAsia="微软雅黑" w:hAnsi="Times New Roman" w:cs="Times New Roman"/>
          <w:color w:val="000000"/>
          <w:sz w:val="24"/>
          <w:szCs w:val="24"/>
        </w:rPr>
        <w:t>Specifically, EAs</w:t>
      </w:r>
      <w:r w:rsidR="00762130" w:rsidRPr="009645A1">
        <w:rPr>
          <w:rFonts w:ascii="Times New Roman" w:eastAsia="微软雅黑" w:hAnsi="Times New Roman" w:cs="Times New Roman"/>
          <w:color w:val="000000"/>
          <w:sz w:val="24"/>
          <w:szCs w:val="24"/>
        </w:rPr>
        <w:t xml:space="preserve"> </w:t>
      </w:r>
      <w:r w:rsidRPr="009645A1">
        <w:rPr>
          <w:rFonts w:ascii="Times New Roman" w:eastAsia="微软雅黑" w:hAnsi="Times New Roman" w:cs="Times New Roman"/>
          <w:color w:val="000000"/>
          <w:sz w:val="24"/>
          <w:szCs w:val="24"/>
        </w:rPr>
        <w:t>suffer from difficulties in dealing with enormous search space, irregularity in variable interactions and objective functions, and the existence of massive local optima for</w:t>
      </w:r>
      <w:r w:rsidR="00F30C34" w:rsidRPr="009645A1">
        <w:rPr>
          <w:rFonts w:ascii="Times New Roman" w:eastAsia="微软雅黑" w:hAnsi="Times New Roman" w:cs="Times New Roman"/>
          <w:color w:val="000000"/>
          <w:sz w:val="24"/>
          <w:szCs w:val="24"/>
        </w:rPr>
        <w:t xml:space="preserve"> </w:t>
      </w:r>
      <w:r w:rsidRPr="009645A1">
        <w:rPr>
          <w:rFonts w:ascii="Times New Roman" w:eastAsia="微软雅黑" w:hAnsi="Times New Roman" w:cs="Times New Roman"/>
          <w:color w:val="000000"/>
          <w:sz w:val="24"/>
          <w:szCs w:val="24"/>
        </w:rPr>
        <w:t>LSMOPs in emerging</w:t>
      </w:r>
      <w:r w:rsidR="0094411E" w:rsidRPr="009645A1">
        <w:rPr>
          <w:rFonts w:ascii="Times New Roman" w:eastAsia="微软雅黑" w:hAnsi="Times New Roman" w:cs="Times New Roman"/>
          <w:color w:val="000000"/>
          <w:sz w:val="24"/>
          <w:szCs w:val="24"/>
        </w:rPr>
        <w:t xml:space="preserve"> and critical</w:t>
      </w:r>
      <w:r w:rsidRPr="009645A1">
        <w:rPr>
          <w:rFonts w:ascii="Times New Roman" w:eastAsia="微软雅黑" w:hAnsi="Times New Roman" w:cs="Times New Roman"/>
          <w:color w:val="000000"/>
          <w:sz w:val="24"/>
          <w:szCs w:val="24"/>
        </w:rPr>
        <w:t xml:space="preserve"> applications. </w:t>
      </w:r>
      <w:r w:rsidR="00C371B7" w:rsidRPr="009645A1">
        <w:rPr>
          <w:rFonts w:ascii="Times New Roman" w:eastAsia="微软雅黑" w:hAnsi="Times New Roman" w:cs="Times New Roman"/>
          <w:color w:val="000000"/>
          <w:sz w:val="24"/>
          <w:szCs w:val="24"/>
        </w:rPr>
        <w:t>Existing optimization algorithms</w:t>
      </w:r>
      <w:r w:rsidRPr="009645A1">
        <w:rPr>
          <w:rFonts w:ascii="Times New Roman" w:eastAsia="微软雅黑" w:hAnsi="Times New Roman" w:cs="Times New Roman"/>
          <w:color w:val="000000"/>
          <w:sz w:val="24"/>
          <w:szCs w:val="24"/>
        </w:rPr>
        <w:t xml:space="preserve"> may cost unbearable function evaluations (FEs) and computation time</w:t>
      </w:r>
      <w:r w:rsidR="006E7B50" w:rsidRPr="009645A1">
        <w:rPr>
          <w:rFonts w:ascii="Times New Roman" w:eastAsia="微软雅黑" w:hAnsi="Times New Roman" w:cs="Times New Roman"/>
          <w:color w:val="000000"/>
          <w:sz w:val="24"/>
          <w:szCs w:val="24"/>
        </w:rPr>
        <w:t xml:space="preserve"> (time complexity)</w:t>
      </w:r>
      <w:r w:rsidRPr="009645A1">
        <w:rPr>
          <w:rFonts w:ascii="Times New Roman" w:eastAsia="微软雅黑" w:hAnsi="Times New Roman" w:cs="Times New Roman"/>
          <w:color w:val="000000"/>
          <w:sz w:val="24"/>
          <w:szCs w:val="24"/>
        </w:rPr>
        <w:t xml:space="preserve"> to obtain acceptably converged/diverse results. </w:t>
      </w:r>
      <w:r w:rsidR="00045E51" w:rsidRPr="009645A1">
        <w:rPr>
          <w:rFonts w:ascii="Times New Roman" w:eastAsia="微软雅黑" w:hAnsi="Times New Roman" w:cs="Times New Roman"/>
          <w:color w:val="000000"/>
          <w:sz w:val="24"/>
          <w:szCs w:val="24"/>
        </w:rPr>
        <w:t>Unfortunately, t</w:t>
      </w:r>
      <w:r w:rsidR="00D54918" w:rsidRPr="009645A1">
        <w:rPr>
          <w:rFonts w:ascii="Times New Roman" w:eastAsia="微软雅黑" w:hAnsi="Times New Roman" w:cs="Times New Roman"/>
          <w:color w:val="000000"/>
          <w:sz w:val="24"/>
          <w:szCs w:val="24"/>
        </w:rPr>
        <w:t xml:space="preserve">his phenomenon is more serious </w:t>
      </w:r>
      <w:r w:rsidR="007457BF" w:rsidRPr="009645A1">
        <w:rPr>
          <w:rFonts w:ascii="Times New Roman" w:eastAsia="微软雅黑" w:hAnsi="Times New Roman" w:cs="Times New Roman"/>
          <w:color w:val="000000"/>
          <w:sz w:val="24"/>
          <w:szCs w:val="24"/>
        </w:rPr>
        <w:t>when the number of decision variables increases from large scale (&gt;100) to super large scale (&gt;1,000,000)</w:t>
      </w:r>
      <w:r w:rsidR="00FC4CDC" w:rsidRPr="009645A1">
        <w:rPr>
          <w:rFonts w:ascii="Times New Roman" w:eastAsia="微软雅黑" w:hAnsi="Times New Roman" w:cs="Times New Roman"/>
          <w:color w:val="000000"/>
          <w:sz w:val="24"/>
          <w:szCs w:val="24"/>
        </w:rPr>
        <w:t>, where the</w:t>
      </w:r>
      <w:r w:rsidR="00E63742" w:rsidRPr="009645A1">
        <w:rPr>
          <w:rFonts w:ascii="Times New Roman" w:eastAsia="微软雅黑" w:hAnsi="Times New Roman" w:cs="Times New Roman"/>
          <w:color w:val="000000"/>
          <w:sz w:val="24"/>
          <w:szCs w:val="24"/>
        </w:rPr>
        <w:t xml:space="preserve"> limitation in </w:t>
      </w:r>
      <w:r w:rsidR="00515BFE" w:rsidRPr="009645A1">
        <w:rPr>
          <w:rFonts w:ascii="Times New Roman" w:eastAsia="微软雅黑" w:hAnsi="Times New Roman" w:cs="Times New Roman"/>
          <w:color w:val="000000"/>
          <w:sz w:val="24"/>
          <w:szCs w:val="24"/>
        </w:rPr>
        <w:t>storage memory rises due to the</w:t>
      </w:r>
      <w:r w:rsidR="00433048" w:rsidRPr="009645A1">
        <w:rPr>
          <w:rFonts w:ascii="Times New Roman" w:eastAsia="微软雅黑" w:hAnsi="Times New Roman" w:cs="Times New Roman"/>
          <w:color w:val="000000"/>
          <w:sz w:val="24"/>
          <w:szCs w:val="24"/>
        </w:rPr>
        <w:t xml:space="preserve"> </w:t>
      </w:r>
      <w:r w:rsidR="00E63742" w:rsidRPr="009645A1">
        <w:rPr>
          <w:rFonts w:ascii="Times New Roman" w:eastAsia="微软雅黑" w:hAnsi="Times New Roman" w:cs="Times New Roman"/>
          <w:color w:val="000000"/>
          <w:sz w:val="24"/>
          <w:szCs w:val="24"/>
        </w:rPr>
        <w:t xml:space="preserve">increased </w:t>
      </w:r>
      <w:r w:rsidR="00433048" w:rsidRPr="009645A1">
        <w:rPr>
          <w:rFonts w:ascii="Times New Roman" w:eastAsia="微软雅黑" w:hAnsi="Times New Roman" w:cs="Times New Roman"/>
          <w:color w:val="000000"/>
          <w:sz w:val="24"/>
          <w:szCs w:val="24"/>
        </w:rPr>
        <w:t>space complexity</w:t>
      </w:r>
      <w:r w:rsidR="00515BFE" w:rsidRPr="009645A1">
        <w:rPr>
          <w:rFonts w:ascii="Times New Roman" w:eastAsia="微软雅黑" w:hAnsi="Times New Roman" w:cs="Times New Roman"/>
          <w:color w:val="000000"/>
          <w:sz w:val="24"/>
          <w:szCs w:val="24"/>
        </w:rPr>
        <w:t>.</w:t>
      </w:r>
      <w:r w:rsidR="00C8572C" w:rsidRPr="009645A1">
        <w:rPr>
          <w:rFonts w:ascii="Times New Roman" w:eastAsia="微软雅黑" w:hAnsi="Times New Roman" w:cs="Times New Roman"/>
          <w:color w:val="000000"/>
          <w:sz w:val="24"/>
          <w:szCs w:val="24"/>
        </w:rPr>
        <w:t xml:space="preserve"> </w:t>
      </w:r>
      <w:r w:rsidR="002063EC" w:rsidRPr="009645A1">
        <w:rPr>
          <w:rFonts w:ascii="Times New Roman" w:eastAsia="微软雅黑" w:hAnsi="Times New Roman" w:cs="Times New Roman"/>
          <w:color w:val="000000"/>
          <w:sz w:val="24"/>
          <w:szCs w:val="24"/>
        </w:rPr>
        <w:t>B</w:t>
      </w:r>
      <w:r w:rsidR="00045E51" w:rsidRPr="009645A1">
        <w:rPr>
          <w:rFonts w:ascii="Times New Roman" w:eastAsia="微软雅黑" w:hAnsi="Times New Roman" w:cs="Times New Roman"/>
          <w:color w:val="000000"/>
          <w:sz w:val="24"/>
          <w:szCs w:val="24"/>
        </w:rPr>
        <w:t xml:space="preserve">oth </w:t>
      </w:r>
      <w:r w:rsidR="00C8572C" w:rsidRPr="009645A1">
        <w:rPr>
          <w:rFonts w:ascii="Times New Roman" w:eastAsia="微软雅黑" w:hAnsi="Times New Roman" w:cs="Times New Roman"/>
          <w:color w:val="000000"/>
          <w:sz w:val="24"/>
          <w:szCs w:val="24"/>
        </w:rPr>
        <w:t xml:space="preserve">time </w:t>
      </w:r>
      <w:r w:rsidR="00045E51" w:rsidRPr="009645A1">
        <w:rPr>
          <w:rFonts w:ascii="Times New Roman" w:eastAsia="微软雅黑" w:hAnsi="Times New Roman" w:cs="Times New Roman"/>
          <w:color w:val="000000"/>
          <w:sz w:val="24"/>
          <w:szCs w:val="24"/>
        </w:rPr>
        <w:t xml:space="preserve">and </w:t>
      </w:r>
      <w:r w:rsidR="00AD27EB" w:rsidRPr="009645A1">
        <w:rPr>
          <w:rFonts w:ascii="Times New Roman" w:eastAsia="微软雅黑" w:hAnsi="Times New Roman" w:cs="Times New Roman"/>
          <w:color w:val="000000"/>
          <w:sz w:val="24"/>
          <w:szCs w:val="24"/>
        </w:rPr>
        <w:t xml:space="preserve">memory </w:t>
      </w:r>
      <w:r w:rsidR="00C8572C" w:rsidRPr="009645A1">
        <w:rPr>
          <w:rFonts w:ascii="Times New Roman" w:eastAsia="微软雅黑" w:hAnsi="Times New Roman" w:cs="Times New Roman"/>
          <w:color w:val="000000"/>
          <w:sz w:val="24"/>
          <w:szCs w:val="24"/>
        </w:rPr>
        <w:t xml:space="preserve">efficiency, </w:t>
      </w:r>
      <w:r w:rsidR="00AD27EB" w:rsidRPr="009645A1">
        <w:rPr>
          <w:rFonts w:ascii="Times New Roman" w:eastAsia="微软雅黑" w:hAnsi="Times New Roman" w:cs="Times New Roman"/>
          <w:color w:val="000000"/>
          <w:sz w:val="24"/>
          <w:szCs w:val="24"/>
        </w:rPr>
        <w:t xml:space="preserve">as well as </w:t>
      </w:r>
      <w:r w:rsidR="00C8572C" w:rsidRPr="009645A1">
        <w:rPr>
          <w:rFonts w:ascii="Times New Roman" w:eastAsia="微软雅黑" w:hAnsi="Times New Roman" w:cs="Times New Roman"/>
          <w:color w:val="000000"/>
          <w:sz w:val="24"/>
          <w:szCs w:val="24"/>
        </w:rPr>
        <w:t>search effectiveness,</w:t>
      </w:r>
      <w:r w:rsidR="00AD27EB" w:rsidRPr="009645A1">
        <w:rPr>
          <w:rFonts w:ascii="Times New Roman" w:eastAsia="微软雅黑" w:hAnsi="Times New Roman" w:cs="Times New Roman"/>
          <w:color w:val="000000"/>
          <w:sz w:val="24"/>
          <w:szCs w:val="24"/>
        </w:rPr>
        <w:t xml:space="preserve"> </w:t>
      </w:r>
      <w:r w:rsidR="00512DCA" w:rsidRPr="009645A1">
        <w:rPr>
          <w:rFonts w:ascii="Times New Roman" w:eastAsia="微软雅黑" w:hAnsi="Times New Roman" w:cs="Times New Roman"/>
          <w:color w:val="000000"/>
          <w:sz w:val="24"/>
          <w:szCs w:val="24"/>
        </w:rPr>
        <w:t xml:space="preserve">should be considered </w:t>
      </w:r>
      <w:r w:rsidR="00AD27EB" w:rsidRPr="009645A1">
        <w:rPr>
          <w:rFonts w:ascii="Times New Roman" w:eastAsia="微软雅黑" w:hAnsi="Times New Roman" w:cs="Times New Roman"/>
          <w:color w:val="000000"/>
          <w:sz w:val="24"/>
          <w:szCs w:val="24"/>
        </w:rPr>
        <w:t xml:space="preserve">when dealing with </w:t>
      </w:r>
      <w:r w:rsidR="00804248">
        <w:rPr>
          <w:rFonts w:ascii="Times New Roman" w:eastAsia="微软雅黑" w:hAnsi="Times New Roman" w:cs="Times New Roman" w:hint="eastAsia"/>
          <w:color w:val="000000"/>
          <w:sz w:val="24"/>
          <w:szCs w:val="24"/>
        </w:rPr>
        <w:t xml:space="preserve"> </w:t>
      </w:r>
      <w:r w:rsidR="00AD27EB" w:rsidRPr="009645A1">
        <w:rPr>
          <w:rFonts w:ascii="Times New Roman" w:eastAsia="微软雅黑" w:hAnsi="Times New Roman" w:cs="Times New Roman"/>
          <w:color w:val="000000"/>
          <w:sz w:val="24"/>
          <w:szCs w:val="24"/>
        </w:rPr>
        <w:t>large-scale multiobjective optimization</w:t>
      </w:r>
      <w:r w:rsidR="00BF2C87" w:rsidRPr="009645A1">
        <w:rPr>
          <w:rFonts w:ascii="Times New Roman" w:eastAsia="微软雅黑" w:hAnsi="Times New Roman" w:cs="Times New Roman"/>
          <w:color w:val="000000"/>
          <w:sz w:val="24"/>
          <w:szCs w:val="24"/>
        </w:rPr>
        <w:t xml:space="preserve"> problems</w:t>
      </w:r>
      <w:r w:rsidR="00CB3050" w:rsidRPr="009645A1">
        <w:rPr>
          <w:rFonts w:ascii="Times New Roman" w:eastAsia="微软雅黑" w:hAnsi="Times New Roman" w:cs="Times New Roman"/>
          <w:color w:val="000000"/>
          <w:sz w:val="24"/>
          <w:szCs w:val="24"/>
        </w:rPr>
        <w:t>, for filling the gap between complex real-world optimization and advanced optimization algorithms.</w:t>
      </w:r>
      <w:r w:rsidR="00A53DBC" w:rsidRPr="009645A1">
        <w:rPr>
          <w:rFonts w:ascii="Times New Roman" w:eastAsia="微软雅黑" w:hAnsi="Times New Roman" w:cs="Times New Roman"/>
          <w:color w:val="000000"/>
          <w:sz w:val="24"/>
          <w:szCs w:val="24"/>
        </w:rPr>
        <w:t xml:space="preserve"> </w:t>
      </w:r>
    </w:p>
    <w:p w14:paraId="07B7FC21" w14:textId="2444748B" w:rsidR="00B13342" w:rsidRPr="009645A1" w:rsidRDefault="002E598D" w:rsidP="006A132F">
      <w:pPr>
        <w:pStyle w:val="NoSpacing"/>
        <w:spacing w:line="276" w:lineRule="auto"/>
        <w:jc w:val="center"/>
        <w:rPr>
          <w:rFonts w:ascii="Times New Roman" w:hAnsi="Times New Roman" w:cs="Times New Roman"/>
          <w:sz w:val="24"/>
          <w:szCs w:val="24"/>
        </w:rPr>
      </w:pPr>
      <w:r w:rsidRPr="009645A1">
        <w:rPr>
          <w:rFonts w:ascii="Times New Roman" w:hAnsi="Times New Roman" w:cs="Times New Roman"/>
          <w:sz w:val="24"/>
          <w:szCs w:val="24"/>
        </w:rPr>
        <w:object w:dxaOrig="19789" w:dyaOrig="17017" w14:anchorId="68E4C6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2pt;height:300.3pt" o:ole="">
            <v:imagedata r:id="rId7" o:title=""/>
          </v:shape>
          <o:OLEObject Type="Embed" ProgID="Visio.Drawing.15" ShapeID="_x0000_i1025" DrawAspect="Content" ObjectID="_1796558360" r:id="rId8"/>
        </w:object>
      </w:r>
    </w:p>
    <w:p w14:paraId="013A4CA7" w14:textId="2A9951E2" w:rsidR="00B13342" w:rsidRPr="009645A1" w:rsidRDefault="00B13342" w:rsidP="006A132F">
      <w:pPr>
        <w:pStyle w:val="Caption"/>
        <w:spacing w:line="276" w:lineRule="auto"/>
        <w:jc w:val="center"/>
        <w:rPr>
          <w:rFonts w:ascii="Times New Roman" w:eastAsia="微软雅黑" w:hAnsi="Times New Roman" w:cs="Times New Roman"/>
          <w:color w:val="000000"/>
          <w:sz w:val="24"/>
          <w:szCs w:val="24"/>
        </w:rPr>
      </w:pPr>
      <w:r w:rsidRPr="009645A1">
        <w:rPr>
          <w:rFonts w:ascii="Times New Roman" w:hAnsi="Times New Roman" w:cs="Times New Roman"/>
          <w:sz w:val="24"/>
          <w:szCs w:val="24"/>
        </w:rPr>
        <w:t xml:space="preserve">Figure </w:t>
      </w:r>
      <w:r w:rsidR="00566710" w:rsidRPr="009645A1">
        <w:rPr>
          <w:rFonts w:ascii="Times New Roman" w:hAnsi="Times New Roman" w:cs="Times New Roman"/>
          <w:sz w:val="24"/>
          <w:szCs w:val="24"/>
        </w:rPr>
        <w:fldChar w:fldCharType="begin"/>
      </w:r>
      <w:r w:rsidR="00566710" w:rsidRPr="009645A1">
        <w:rPr>
          <w:rFonts w:ascii="Times New Roman" w:hAnsi="Times New Roman" w:cs="Times New Roman"/>
          <w:sz w:val="24"/>
          <w:szCs w:val="24"/>
        </w:rPr>
        <w:instrText xml:space="preserve"> SEQ Figure \* ARABIC </w:instrText>
      </w:r>
      <w:r w:rsidR="00566710" w:rsidRPr="009645A1">
        <w:rPr>
          <w:rFonts w:ascii="Times New Roman" w:hAnsi="Times New Roman" w:cs="Times New Roman"/>
          <w:sz w:val="24"/>
          <w:szCs w:val="24"/>
        </w:rPr>
        <w:fldChar w:fldCharType="separate"/>
      </w:r>
      <w:r w:rsidRPr="009645A1">
        <w:rPr>
          <w:rFonts w:ascii="Times New Roman" w:hAnsi="Times New Roman" w:cs="Times New Roman"/>
          <w:noProof/>
          <w:sz w:val="24"/>
          <w:szCs w:val="24"/>
        </w:rPr>
        <w:t>1</w:t>
      </w:r>
      <w:r w:rsidR="00566710" w:rsidRPr="009645A1">
        <w:rPr>
          <w:rFonts w:ascii="Times New Roman" w:hAnsi="Times New Roman" w:cs="Times New Roman"/>
          <w:noProof/>
          <w:sz w:val="24"/>
          <w:szCs w:val="24"/>
        </w:rPr>
        <w:fldChar w:fldCharType="end"/>
      </w:r>
      <w:r w:rsidRPr="009645A1">
        <w:rPr>
          <w:rFonts w:ascii="Times New Roman" w:hAnsi="Times New Roman" w:cs="Times New Roman"/>
          <w:sz w:val="24"/>
          <w:szCs w:val="24"/>
        </w:rPr>
        <w:t xml:space="preserve"> </w:t>
      </w:r>
      <w:r w:rsidRPr="009645A1">
        <w:rPr>
          <w:rFonts w:ascii="Times New Roman" w:eastAsia="微软雅黑" w:hAnsi="Times New Roman" w:cs="Times New Roman"/>
          <w:color w:val="000000"/>
          <w:sz w:val="24"/>
          <w:szCs w:val="24"/>
        </w:rPr>
        <w:t>The IEEE 30-node standard topology for OSA-IT problems.</w:t>
      </w:r>
    </w:p>
    <w:p w14:paraId="0B8C18F4" w14:textId="77777777" w:rsidR="00110EF5" w:rsidRPr="009645A1" w:rsidRDefault="00110EF5" w:rsidP="00110EF5">
      <w:pPr>
        <w:snapToGrid/>
        <w:spacing w:line="276" w:lineRule="auto"/>
        <w:ind w:firstLine="420"/>
        <w:jc w:val="both"/>
        <w:rPr>
          <w:rFonts w:ascii="Times New Roman" w:eastAsia="微软雅黑" w:hAnsi="Times New Roman" w:cs="Times New Roman"/>
          <w:color w:val="000000"/>
          <w:sz w:val="24"/>
          <w:szCs w:val="24"/>
        </w:rPr>
      </w:pPr>
      <w:r w:rsidRPr="009645A1">
        <w:rPr>
          <w:rFonts w:ascii="Times New Roman" w:eastAsia="微软雅黑" w:hAnsi="Times New Roman" w:cs="Times New Roman"/>
          <w:color w:val="000000"/>
          <w:sz w:val="24"/>
          <w:szCs w:val="24"/>
        </w:rPr>
        <w:t>In this competition, we carefully format three SSMOPs from one interesting real-world application: online status assessment of instrument transformers in wide</w:t>
      </w:r>
      <w:r>
        <w:rPr>
          <w:rFonts w:ascii="Times New Roman" w:eastAsia="微软雅黑" w:hAnsi="Times New Roman" w:cs="Times New Roman"/>
          <w:color w:val="000000"/>
          <w:sz w:val="24"/>
          <w:szCs w:val="24"/>
        </w:rPr>
        <w:t>-</w:t>
      </w:r>
      <w:r w:rsidRPr="009645A1">
        <w:rPr>
          <w:rFonts w:ascii="Times New Roman" w:eastAsia="微软雅黑" w:hAnsi="Times New Roman" w:cs="Times New Roman"/>
          <w:color w:val="000000"/>
          <w:sz w:val="24"/>
          <w:szCs w:val="24"/>
        </w:rPr>
        <w:t>area power system</w:t>
      </w:r>
      <w:r>
        <w:rPr>
          <w:rFonts w:ascii="Times New Roman" w:eastAsia="微软雅黑" w:hAnsi="Times New Roman" w:cs="Times New Roman"/>
          <w:color w:val="000000"/>
          <w:sz w:val="24"/>
          <w:szCs w:val="24"/>
        </w:rPr>
        <w:t>s</w:t>
      </w:r>
      <w:r w:rsidRPr="009645A1">
        <w:rPr>
          <w:rFonts w:ascii="Times New Roman" w:eastAsia="微软雅黑" w:hAnsi="Times New Roman" w:cs="Times New Roman"/>
          <w:color w:val="000000"/>
          <w:sz w:val="24"/>
          <w:szCs w:val="24"/>
        </w:rPr>
        <w:t xml:space="preserve"> (OSA-IT). The IEEE 30-node standard topology, refer to Figure 1, with </w:t>
      </w:r>
      <w:r>
        <w:rPr>
          <w:rFonts w:ascii="Times New Roman" w:eastAsia="微软雅黑" w:hAnsi="Times New Roman" w:cs="Times New Roman"/>
          <w:color w:val="000000"/>
          <w:sz w:val="24"/>
          <w:szCs w:val="24"/>
        </w:rPr>
        <w:t xml:space="preserve">a </w:t>
      </w:r>
      <w:r w:rsidRPr="009645A1">
        <w:rPr>
          <w:rFonts w:ascii="Times New Roman" w:eastAsia="微软雅黑" w:hAnsi="Times New Roman" w:cs="Times New Roman"/>
          <w:color w:val="000000"/>
          <w:sz w:val="24"/>
          <w:szCs w:val="24"/>
        </w:rPr>
        <w:t>time-varying workload is modelled and simulated to obtain measured data of the system, aim</w:t>
      </w:r>
      <w:r>
        <w:rPr>
          <w:rFonts w:ascii="Times New Roman" w:eastAsia="微软雅黑" w:hAnsi="Times New Roman" w:cs="Times New Roman"/>
          <w:color w:val="000000"/>
          <w:sz w:val="24"/>
          <w:szCs w:val="24"/>
        </w:rPr>
        <w:t>ing</w:t>
      </w:r>
      <w:r w:rsidRPr="009645A1">
        <w:rPr>
          <w:rFonts w:ascii="Times New Roman" w:eastAsia="微软雅黑" w:hAnsi="Times New Roman" w:cs="Times New Roman"/>
          <w:color w:val="000000"/>
          <w:sz w:val="24"/>
          <w:szCs w:val="24"/>
        </w:rPr>
        <w:t xml:space="preserve"> to assess </w:t>
      </w:r>
      <w:r w:rsidRPr="009645A1">
        <w:rPr>
          <w:rFonts w:ascii="Times New Roman" w:eastAsia="微软雅黑" w:hAnsi="Times New Roman" w:cs="Times New Roman"/>
          <w:color w:val="000000"/>
          <w:sz w:val="24"/>
          <w:szCs w:val="24"/>
        </w:rPr>
        <w:lastRenderedPageBreak/>
        <w:t xml:space="preserve">the status of instrument transformers. Generally, the time-varying voltages, currents, and system-level parameters are formatted as decision variables, the differences between the estimated results and physical rules of the system are modelled as the objectives. Three OSA-IT problems with </w:t>
      </w:r>
      <w:r w:rsidRPr="009645A1">
        <w:rPr>
          <w:rFonts w:ascii="Times New Roman" w:eastAsia="微软雅黑" w:hAnsi="Times New Roman" w:cs="Times New Roman"/>
          <w:i/>
          <w:iCs/>
          <w:color w:val="000000"/>
          <w:sz w:val="24"/>
          <w:szCs w:val="24"/>
        </w:rPr>
        <w:t>1 million</w:t>
      </w:r>
      <w:r w:rsidRPr="009645A1">
        <w:rPr>
          <w:rFonts w:ascii="Times New Roman" w:eastAsia="微软雅黑" w:hAnsi="Times New Roman" w:cs="Times New Roman"/>
          <w:color w:val="000000"/>
          <w:sz w:val="24"/>
          <w:szCs w:val="24"/>
        </w:rPr>
        <w:t xml:space="preserve">, </w:t>
      </w:r>
      <w:r w:rsidRPr="009645A1">
        <w:rPr>
          <w:rFonts w:ascii="Times New Roman" w:eastAsia="微软雅黑" w:hAnsi="Times New Roman" w:cs="Times New Roman"/>
          <w:i/>
          <w:iCs/>
          <w:color w:val="000000"/>
          <w:sz w:val="24"/>
          <w:szCs w:val="24"/>
        </w:rPr>
        <w:t>10 million</w:t>
      </w:r>
      <w:r w:rsidRPr="009645A1">
        <w:rPr>
          <w:rFonts w:ascii="Times New Roman" w:eastAsia="微软雅黑" w:hAnsi="Times New Roman" w:cs="Times New Roman"/>
          <w:color w:val="000000"/>
          <w:sz w:val="24"/>
          <w:szCs w:val="24"/>
        </w:rPr>
        <w:t xml:space="preserve">, and </w:t>
      </w:r>
      <w:r w:rsidRPr="009645A1">
        <w:rPr>
          <w:rFonts w:ascii="Times New Roman" w:eastAsia="微软雅黑" w:hAnsi="Times New Roman" w:cs="Times New Roman"/>
          <w:i/>
          <w:iCs/>
          <w:color w:val="000000"/>
          <w:sz w:val="24"/>
          <w:szCs w:val="24"/>
        </w:rPr>
        <w:t>100 million</w:t>
      </w:r>
      <w:r w:rsidRPr="009645A1">
        <w:rPr>
          <w:rFonts w:ascii="Times New Roman" w:eastAsia="微软雅黑" w:hAnsi="Times New Roman" w:cs="Times New Roman"/>
          <w:color w:val="000000"/>
          <w:sz w:val="24"/>
          <w:szCs w:val="24"/>
        </w:rPr>
        <w:t xml:space="preserve"> decision variables are given in this competition (the detailed descriptions will be given in the competition website). As an extension of the TREE test suite, this competition is expected to promote the research in smart grid and advanced optimization algorithms, and to explore some potential research directions for super large scale optimization, especially for the community of computational intelligence.</w:t>
      </w:r>
    </w:p>
    <w:p w14:paraId="18A60D0E" w14:textId="77777777" w:rsidR="00110EF5" w:rsidRPr="009645A1" w:rsidRDefault="00110EF5" w:rsidP="00110EF5">
      <w:pPr>
        <w:snapToGrid/>
        <w:spacing w:before="0" w:after="0" w:line="276" w:lineRule="auto"/>
        <w:ind w:firstLine="420"/>
        <w:jc w:val="both"/>
        <w:rPr>
          <w:rFonts w:ascii="Times New Roman" w:hAnsi="Times New Roman" w:cs="Times New Roman"/>
          <w:color w:val="0E101A"/>
          <w:sz w:val="24"/>
          <w:szCs w:val="24"/>
        </w:rPr>
      </w:pPr>
      <w:r w:rsidRPr="009645A1">
        <w:rPr>
          <w:rFonts w:ascii="Times New Roman" w:hAnsi="Times New Roman" w:cs="Times New Roman"/>
          <w:color w:val="0E101A"/>
          <w:sz w:val="24"/>
          <w:szCs w:val="24"/>
        </w:rPr>
        <w:t>Participants are encouraged to develop the algorithm to solve this type of optimization problem, not just a specific one of them. Participants may propose a new optimization algorithm or utilize a hybrid form of previously proposed algorithms. Remarkably, it is not restricted in the field of evolutionary computing, and using commercial optimization software is allowed. </w:t>
      </w:r>
      <w:r w:rsidRPr="009645A1">
        <w:rPr>
          <w:rFonts w:ascii="Times New Roman" w:hAnsi="Times New Roman" w:cs="Times New Roman"/>
          <w:b/>
          <w:color w:val="0E101A"/>
          <w:sz w:val="24"/>
          <w:szCs w:val="24"/>
        </w:rPr>
        <w:t>Participants are required to submit their own source codes, a brief description of the optimization algorithm, and a brief code instruction</w:t>
      </w:r>
      <w:r w:rsidRPr="009645A1">
        <w:rPr>
          <w:rFonts w:ascii="Times New Roman" w:hAnsi="Times New Roman" w:cs="Times New Roman"/>
          <w:color w:val="0E101A"/>
          <w:sz w:val="24"/>
          <w:szCs w:val="24"/>
        </w:rPr>
        <w:t>. Organizers will carry out the performance evaluation of your proposed algorithm in all three problems to guarantee its fairness. With the same computational budget, the best solution of each problem obtained by running your algorithm 1 time will be compared directly. </w:t>
      </w:r>
    </w:p>
    <w:p w14:paraId="045BDACF" w14:textId="77777777" w:rsidR="00BA7835" w:rsidRPr="009645A1" w:rsidRDefault="00BA7835" w:rsidP="006A132F">
      <w:pPr>
        <w:snapToGrid/>
        <w:spacing w:before="0" w:after="0" w:line="276" w:lineRule="auto"/>
        <w:jc w:val="both"/>
        <w:rPr>
          <w:rFonts w:ascii="Times New Roman" w:hAnsi="Times New Roman" w:cs="Times New Roman"/>
          <w:color w:val="0E101A"/>
          <w:sz w:val="24"/>
          <w:szCs w:val="24"/>
        </w:rPr>
      </w:pPr>
    </w:p>
    <w:p w14:paraId="6DBA3ABE" w14:textId="172465DF" w:rsidR="000504C1" w:rsidRPr="009645A1" w:rsidRDefault="00BA7835" w:rsidP="006A132F">
      <w:pPr>
        <w:snapToGrid/>
        <w:spacing w:before="0" w:after="0" w:line="276" w:lineRule="auto"/>
        <w:jc w:val="both"/>
        <w:rPr>
          <w:rFonts w:ascii="Times New Roman" w:hAnsi="Times New Roman" w:cs="Times New Roman"/>
          <w:b/>
          <w:bCs/>
          <w:color w:val="0E101A"/>
          <w:sz w:val="24"/>
          <w:szCs w:val="24"/>
        </w:rPr>
      </w:pPr>
      <w:r w:rsidRPr="009645A1">
        <w:rPr>
          <w:rFonts w:ascii="Times New Roman" w:hAnsi="Times New Roman" w:cs="Times New Roman"/>
          <w:b/>
          <w:bCs/>
          <w:color w:val="0E101A"/>
          <w:sz w:val="24"/>
          <w:szCs w:val="24"/>
        </w:rPr>
        <w:t>Sponsor:</w:t>
      </w:r>
    </w:p>
    <w:p w14:paraId="0C6D32F9" w14:textId="07BBFE6A" w:rsidR="003602C2" w:rsidRPr="003602C2" w:rsidRDefault="003602C2" w:rsidP="006A132F">
      <w:pPr>
        <w:snapToGrid/>
        <w:spacing w:before="0" w:after="0" w:line="276" w:lineRule="auto"/>
        <w:jc w:val="both"/>
        <w:rPr>
          <w:rFonts w:ascii="Times New Roman" w:hAnsi="Times New Roman" w:cs="Times New Roman"/>
          <w:color w:val="FF0000"/>
          <w:sz w:val="24"/>
          <w:szCs w:val="24"/>
        </w:rPr>
      </w:pPr>
      <w:r>
        <w:rPr>
          <w:rFonts w:ascii="Times New Roman" w:hAnsi="Times New Roman" w:cs="Times New Roman" w:hint="eastAsia"/>
          <w:color w:val="FF0000"/>
          <w:sz w:val="24"/>
          <w:szCs w:val="24"/>
        </w:rPr>
        <w:t>A</w:t>
      </w:r>
      <w:r w:rsidR="00D617C9">
        <w:rPr>
          <w:rFonts w:ascii="Times New Roman" w:hAnsi="Times New Roman" w:cs="Times New Roman"/>
          <w:color w:val="FF0000"/>
          <w:sz w:val="24"/>
          <w:szCs w:val="24"/>
        </w:rPr>
        <w:t xml:space="preserve">n </w:t>
      </w:r>
      <w:r w:rsidR="00D617C9" w:rsidRPr="00D617C9">
        <w:rPr>
          <w:rFonts w:ascii="Times New Roman" w:hAnsi="Times New Roman" w:cs="Times New Roman"/>
          <w:color w:val="FF0000"/>
          <w:sz w:val="24"/>
          <w:szCs w:val="24"/>
        </w:rPr>
        <w:t xml:space="preserve">award funding </w:t>
      </w:r>
      <w:r>
        <w:rPr>
          <w:rFonts w:ascii="Times New Roman" w:hAnsi="Times New Roman" w:cs="Times New Roman"/>
          <w:color w:val="FF0000"/>
          <w:sz w:val="24"/>
          <w:szCs w:val="24"/>
        </w:rPr>
        <w:t>of USD 500 will be applied from</w:t>
      </w:r>
      <w:r w:rsidR="005E4165">
        <w:rPr>
          <w:rFonts w:ascii="Times New Roman" w:hAnsi="Times New Roman" w:cs="Times New Roman"/>
          <w:color w:val="FF0000"/>
          <w:sz w:val="24"/>
          <w:szCs w:val="24"/>
        </w:rPr>
        <w:t xml:space="preserve"> </w:t>
      </w:r>
      <w:r w:rsidR="001E10C5">
        <w:rPr>
          <w:rFonts w:ascii="Times New Roman" w:hAnsi="Times New Roman" w:cs="Times New Roman"/>
          <w:color w:val="FF0000"/>
          <w:sz w:val="24"/>
          <w:szCs w:val="24"/>
        </w:rPr>
        <w:t xml:space="preserve">the </w:t>
      </w:r>
      <w:r w:rsidR="001E10C5" w:rsidRPr="001E10C5">
        <w:rPr>
          <w:rFonts w:ascii="Times New Roman" w:hAnsi="Times New Roman" w:cs="Times New Roman"/>
          <w:color w:val="FF0000"/>
          <w:sz w:val="24"/>
          <w:szCs w:val="24"/>
        </w:rPr>
        <w:t>IEEE CIS Education Competition Subcommittee</w:t>
      </w:r>
      <w:r w:rsidR="005E4165">
        <w:rPr>
          <w:rFonts w:ascii="Times New Roman" w:hAnsi="Times New Roman" w:cs="Times New Roman"/>
          <w:color w:val="FF0000"/>
          <w:sz w:val="24"/>
          <w:szCs w:val="24"/>
        </w:rPr>
        <w:t>.</w:t>
      </w:r>
    </w:p>
    <w:p w14:paraId="623FA5FB" w14:textId="77777777" w:rsidR="00BA7835" w:rsidRPr="00D617C9" w:rsidRDefault="00BA7835" w:rsidP="006A132F">
      <w:pPr>
        <w:snapToGrid/>
        <w:spacing w:before="0" w:after="0" w:line="276" w:lineRule="auto"/>
        <w:jc w:val="both"/>
        <w:rPr>
          <w:rFonts w:ascii="Times New Roman" w:eastAsia="等线" w:hAnsi="Times New Roman" w:cs="Times New Roman"/>
          <w:color w:val="000000"/>
          <w:sz w:val="24"/>
          <w:szCs w:val="24"/>
        </w:rPr>
      </w:pPr>
    </w:p>
    <w:p w14:paraId="1C6C7054" w14:textId="77777777" w:rsidR="000504C1" w:rsidRPr="009645A1" w:rsidRDefault="00E17DAF" w:rsidP="006A132F">
      <w:pPr>
        <w:snapToGrid/>
        <w:spacing w:before="0" w:after="0" w:line="276" w:lineRule="auto"/>
        <w:jc w:val="both"/>
        <w:rPr>
          <w:rFonts w:ascii="Times New Roman" w:hAnsi="Times New Roman" w:cs="Times New Roman"/>
          <w:b/>
          <w:sz w:val="24"/>
          <w:szCs w:val="24"/>
        </w:rPr>
      </w:pPr>
      <w:r w:rsidRPr="009645A1">
        <w:rPr>
          <w:rFonts w:ascii="Times New Roman" w:eastAsia="等线" w:hAnsi="Times New Roman" w:cs="Times New Roman"/>
          <w:b/>
          <w:color w:val="000000"/>
          <w:sz w:val="24"/>
          <w:szCs w:val="24"/>
        </w:rPr>
        <w:t>Organizers:</w:t>
      </w:r>
    </w:p>
    <w:p w14:paraId="071E102D"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Name: Cheng He</w:t>
      </w:r>
    </w:p>
    <w:p w14:paraId="275F30AB"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Affiliation: </w:t>
      </w:r>
      <w:r w:rsidRPr="009645A1">
        <w:rPr>
          <w:rFonts w:ascii="Times New Roman" w:eastAsia="微软雅黑" w:hAnsi="Times New Roman" w:cs="Times New Roman"/>
          <w:bCs/>
          <w:color w:val="000000"/>
          <w:sz w:val="24"/>
          <w:szCs w:val="24"/>
        </w:rPr>
        <w:t>School of Electrical and Electronic Engineering, Huazhong University of Science and Technology, Wuhan 430074, China.</w:t>
      </w:r>
      <w:r w:rsidRPr="009645A1">
        <w:rPr>
          <w:rFonts w:ascii="Times New Roman" w:eastAsia="等线" w:hAnsi="Times New Roman" w:cs="Times New Roman"/>
          <w:bCs/>
          <w:color w:val="000000"/>
          <w:sz w:val="24"/>
          <w:szCs w:val="24"/>
        </w:rPr>
        <w:t xml:space="preserve"> </w:t>
      </w:r>
    </w:p>
    <w:p w14:paraId="09DACAF2"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Email: chenghe_seee@hust.edu.cn</w:t>
      </w:r>
    </w:p>
    <w:p w14:paraId="29A84995" w14:textId="6D071B7E" w:rsidR="000504C1" w:rsidRPr="000553FC" w:rsidRDefault="00E17DAF" w:rsidP="006A132F">
      <w:pPr>
        <w:snapToGrid/>
        <w:spacing w:line="276" w:lineRule="auto"/>
        <w:rPr>
          <w:rFonts w:ascii="Times New Roman" w:hAnsi="Times New Roman" w:cs="Times New Roman"/>
          <w:bCs/>
        </w:rPr>
      </w:pPr>
      <w:r w:rsidRPr="000553FC">
        <w:rPr>
          <w:rFonts w:ascii="Times New Roman" w:eastAsia="等线" w:hAnsi="Times New Roman" w:cs="Times New Roman"/>
          <w:bCs/>
          <w:color w:val="000000"/>
        </w:rPr>
        <w:t xml:space="preserve">Short Bio: Dr. Cheng He </w:t>
      </w:r>
      <w:r w:rsidRPr="000553FC">
        <w:rPr>
          <w:rFonts w:ascii="Times New Roman" w:eastAsia="微软雅黑" w:hAnsi="Times New Roman" w:cs="Times New Roman"/>
          <w:bCs/>
          <w:color w:val="000000"/>
        </w:rPr>
        <w:t xml:space="preserve">received the B.Eng. degree from the Wuhan University of Science and Technology, Wuhan, China, in 2012, and the Ph.D. degree from the Huazhong University of Science and Technology, Wuhan, China, in 2018. He is currently an Associate Professor with the School of Electrical and Electronic Engineering, Huazhong University of Science and Technology, Wuhan, China. His current research interests include model-based evolutionary algorithms, multiobjective optimization, large-scale optimization, deep learning, and their applications. He is an Associate Editor of </w:t>
      </w:r>
      <w:r w:rsidRPr="000553FC">
        <w:rPr>
          <w:rFonts w:ascii="Times New Roman" w:eastAsia="微软雅黑" w:hAnsi="Times New Roman" w:cs="Times New Roman"/>
          <w:bCs/>
          <w:i/>
          <w:color w:val="000000"/>
        </w:rPr>
        <w:t>Complex &amp; Intelligent Systems</w:t>
      </w:r>
      <w:r w:rsidRPr="000553FC">
        <w:rPr>
          <w:rFonts w:ascii="Times New Roman" w:eastAsia="微软雅黑" w:hAnsi="Times New Roman" w:cs="Times New Roman"/>
          <w:bCs/>
          <w:color w:val="000000"/>
        </w:rPr>
        <w:t>.</w:t>
      </w:r>
    </w:p>
    <w:p w14:paraId="381B9E4A" w14:textId="77777777" w:rsidR="000504C1" w:rsidRPr="009645A1" w:rsidRDefault="000504C1" w:rsidP="006A132F">
      <w:pPr>
        <w:snapToGrid/>
        <w:spacing w:before="0" w:after="0" w:line="276" w:lineRule="auto"/>
        <w:jc w:val="both"/>
        <w:rPr>
          <w:rFonts w:ascii="Times New Roman" w:hAnsi="Times New Roman" w:cs="Times New Roman"/>
          <w:bCs/>
          <w:sz w:val="24"/>
          <w:szCs w:val="24"/>
        </w:rPr>
      </w:pPr>
    </w:p>
    <w:p w14:paraId="16944976"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Name: Ye Tian</w:t>
      </w:r>
    </w:p>
    <w:p w14:paraId="51D2FFC5" w14:textId="4F6E05B0"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Affiliation: </w:t>
      </w:r>
      <w:r w:rsidR="00CB39A7" w:rsidRPr="009645A1">
        <w:rPr>
          <w:rFonts w:ascii="Times New Roman" w:eastAsia="等线" w:hAnsi="Times New Roman" w:cs="Times New Roman"/>
          <w:bCs/>
          <w:color w:val="000000"/>
          <w:sz w:val="24"/>
          <w:szCs w:val="24"/>
        </w:rPr>
        <w:t>School of Computer Science and Technology, Anhui University, Hefei 230601, China</w:t>
      </w:r>
      <w:r w:rsidRPr="009645A1">
        <w:rPr>
          <w:rFonts w:ascii="Times New Roman" w:eastAsia="等线" w:hAnsi="Times New Roman" w:cs="Times New Roman"/>
          <w:bCs/>
          <w:color w:val="000000"/>
          <w:sz w:val="24"/>
          <w:szCs w:val="24"/>
        </w:rPr>
        <w:t xml:space="preserve"> </w:t>
      </w:r>
    </w:p>
    <w:p w14:paraId="26AB027B" w14:textId="3205B254"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Email: </w:t>
      </w:r>
      <w:r w:rsidR="00CB39A7" w:rsidRPr="009645A1">
        <w:rPr>
          <w:rFonts w:ascii="Times New Roman" w:eastAsia="等线" w:hAnsi="Times New Roman" w:cs="Times New Roman"/>
          <w:bCs/>
          <w:color w:val="000000"/>
          <w:sz w:val="24"/>
          <w:szCs w:val="24"/>
        </w:rPr>
        <w:t>field910921@gmail.com</w:t>
      </w:r>
    </w:p>
    <w:p w14:paraId="28348AD1" w14:textId="6B93F9FD" w:rsidR="00CB39A7" w:rsidRPr="000553FC" w:rsidRDefault="00E17DAF" w:rsidP="006A132F">
      <w:pPr>
        <w:snapToGrid/>
        <w:spacing w:line="276" w:lineRule="auto"/>
        <w:rPr>
          <w:rFonts w:ascii="Times New Roman" w:eastAsia="等线" w:hAnsi="Times New Roman" w:cs="Times New Roman"/>
          <w:bCs/>
          <w:color w:val="000000"/>
        </w:rPr>
      </w:pPr>
      <w:r w:rsidRPr="000553FC">
        <w:rPr>
          <w:rFonts w:ascii="Times New Roman" w:eastAsia="等线" w:hAnsi="Times New Roman" w:cs="Times New Roman"/>
          <w:bCs/>
          <w:color w:val="000000"/>
        </w:rPr>
        <w:t xml:space="preserve">Short Bio: </w:t>
      </w:r>
      <w:r w:rsidR="00CB39A7" w:rsidRPr="000553FC">
        <w:rPr>
          <w:rFonts w:ascii="Times New Roman" w:eastAsia="等线" w:hAnsi="Times New Roman" w:cs="Times New Roman"/>
          <w:bCs/>
          <w:color w:val="000000"/>
        </w:rPr>
        <w:t xml:space="preserve">Dr. Tian received the B.Sc., M.Sc., and Ph.D. degrees from Anhui University, Hefei, China, in 2012, 2015, and 2018, respectively. He is currently an Associate Professor with the School of Computer Science and Technology, Anhui University, Hefei, China. His current research interests include evolutionary computation and its applications. He is the recipient of the 2018, 2021, and 2024 IEEE Transactions on Evolutionary Computation Outstanding Paper Award, the 2020 IEEE </w:t>
      </w:r>
      <w:r w:rsidR="00CB39A7" w:rsidRPr="000553FC">
        <w:rPr>
          <w:rFonts w:ascii="Times New Roman" w:eastAsia="等线" w:hAnsi="Times New Roman" w:cs="Times New Roman"/>
          <w:bCs/>
          <w:color w:val="000000"/>
        </w:rPr>
        <w:lastRenderedPageBreak/>
        <w:t>Computational Intelligence Magazine Outstanding Paper Award, and the 2022 IEEE Computational Intelligence Society Outstanding PhD Dissertation Award. He is an Associate Editor of IEEE TRANSACTIONS ON EVOLUTIONARY COMPUTATION.</w:t>
      </w:r>
    </w:p>
    <w:p w14:paraId="59E827CE" w14:textId="77777777" w:rsidR="00CB39A7" w:rsidRPr="009645A1" w:rsidRDefault="00CB39A7" w:rsidP="006A132F">
      <w:pPr>
        <w:snapToGrid/>
        <w:spacing w:line="276" w:lineRule="auto"/>
        <w:rPr>
          <w:rFonts w:ascii="Times New Roman" w:hAnsi="Times New Roman" w:cs="Times New Roman"/>
          <w:bCs/>
          <w:sz w:val="24"/>
          <w:szCs w:val="24"/>
        </w:rPr>
      </w:pPr>
    </w:p>
    <w:p w14:paraId="1069D7D6"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Name: Handing Wang</w:t>
      </w:r>
    </w:p>
    <w:p w14:paraId="4789F4F9"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Affiliation: </w:t>
      </w:r>
      <w:r w:rsidRPr="009645A1">
        <w:rPr>
          <w:rFonts w:ascii="Times New Roman" w:eastAsia="微软雅黑" w:hAnsi="Times New Roman" w:cs="Times New Roman"/>
          <w:bCs/>
          <w:color w:val="000000"/>
          <w:sz w:val="24"/>
          <w:szCs w:val="24"/>
        </w:rPr>
        <w:t>School of Artificial Intelligence, Xidian University, Xi'an 710071, China.</w:t>
      </w:r>
      <w:r w:rsidRPr="009645A1">
        <w:rPr>
          <w:rFonts w:ascii="Times New Roman" w:eastAsia="等线" w:hAnsi="Times New Roman" w:cs="Times New Roman"/>
          <w:bCs/>
          <w:color w:val="000000"/>
          <w:sz w:val="24"/>
          <w:szCs w:val="24"/>
        </w:rPr>
        <w:t xml:space="preserve"> </w:t>
      </w:r>
    </w:p>
    <w:p w14:paraId="1287D232"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Email: </w:t>
      </w:r>
      <w:r w:rsidRPr="009645A1">
        <w:rPr>
          <w:rFonts w:ascii="Times New Roman" w:eastAsia="微软雅黑" w:hAnsi="Times New Roman" w:cs="Times New Roman"/>
          <w:bCs/>
          <w:color w:val="000000"/>
          <w:sz w:val="24"/>
          <w:szCs w:val="24"/>
        </w:rPr>
        <w:t>hdwang@xidian.edu.cn</w:t>
      </w:r>
    </w:p>
    <w:p w14:paraId="7F97848D" w14:textId="77777777" w:rsidR="000504C1" w:rsidRPr="000553FC" w:rsidRDefault="00E17DAF" w:rsidP="006A132F">
      <w:pPr>
        <w:snapToGrid/>
        <w:spacing w:line="276" w:lineRule="auto"/>
        <w:rPr>
          <w:rFonts w:ascii="Times New Roman" w:hAnsi="Times New Roman" w:cs="Times New Roman"/>
          <w:bCs/>
        </w:rPr>
      </w:pPr>
      <w:r w:rsidRPr="000553FC">
        <w:rPr>
          <w:rFonts w:ascii="Times New Roman" w:eastAsia="等线" w:hAnsi="Times New Roman" w:cs="Times New Roman"/>
          <w:bCs/>
          <w:color w:val="000000"/>
        </w:rPr>
        <w:t xml:space="preserve">Short Bio: Prof. Handing Wang </w:t>
      </w:r>
      <w:r w:rsidRPr="000553FC">
        <w:rPr>
          <w:rFonts w:ascii="Times New Roman" w:eastAsia="微软雅黑" w:hAnsi="Times New Roman" w:cs="Times New Roman"/>
          <w:bCs/>
          <w:color w:val="000000"/>
        </w:rPr>
        <w:t xml:space="preserve">received the B.Eng. and Ph.D. degrees from Xidian University, Xi’an, China, in 2010 and 2015, respectively. She is currently a Professor with the School of Artificial Intelligence, Xidian University. Her research interests include nature-inspired computation, multiobjective optimization, multiple criteria decision making, surrogate-assisted evolutionary optimization, and real-world problems. She is an Associate Editor of </w:t>
      </w:r>
      <w:r w:rsidRPr="000553FC">
        <w:rPr>
          <w:rFonts w:ascii="Times New Roman" w:eastAsia="微软雅黑" w:hAnsi="Times New Roman" w:cs="Times New Roman"/>
          <w:bCs/>
          <w:i/>
          <w:color w:val="000000"/>
        </w:rPr>
        <w:t>IEEE Computational Intelligence Magazine, Memetic Computing, and Complex &amp; Intelligent Systems</w:t>
      </w:r>
      <w:r w:rsidRPr="000553FC">
        <w:rPr>
          <w:rFonts w:ascii="Times New Roman" w:eastAsia="微软雅黑" w:hAnsi="Times New Roman" w:cs="Times New Roman"/>
          <w:bCs/>
          <w:color w:val="000000"/>
        </w:rPr>
        <w:t>.</w:t>
      </w:r>
    </w:p>
    <w:p w14:paraId="72C524DB" w14:textId="77777777" w:rsidR="000504C1" w:rsidRPr="009645A1" w:rsidRDefault="000504C1" w:rsidP="006A132F">
      <w:pPr>
        <w:snapToGrid/>
        <w:spacing w:before="0" w:after="0" w:line="276" w:lineRule="auto"/>
        <w:jc w:val="both"/>
        <w:rPr>
          <w:rFonts w:ascii="Times New Roman" w:eastAsia="等线" w:hAnsi="Times New Roman" w:cs="Times New Roman"/>
          <w:bCs/>
          <w:color w:val="000000"/>
          <w:sz w:val="24"/>
          <w:szCs w:val="24"/>
        </w:rPr>
      </w:pPr>
    </w:p>
    <w:p w14:paraId="1023EDB5"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Name: Hongbin Li</w:t>
      </w:r>
    </w:p>
    <w:p w14:paraId="4D62EDE1"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Affiliation: </w:t>
      </w:r>
      <w:r w:rsidRPr="009645A1">
        <w:rPr>
          <w:rFonts w:ascii="Times New Roman" w:eastAsia="微软雅黑" w:hAnsi="Times New Roman" w:cs="Times New Roman"/>
          <w:bCs/>
          <w:color w:val="000000"/>
          <w:sz w:val="24"/>
          <w:szCs w:val="24"/>
        </w:rPr>
        <w:t>School of Electrical and Electronic Engineering, Huazhong University of Science and Technology, Wuhan 430074, China.</w:t>
      </w:r>
      <w:r w:rsidRPr="009645A1">
        <w:rPr>
          <w:rFonts w:ascii="Times New Roman" w:eastAsia="等线" w:hAnsi="Times New Roman" w:cs="Times New Roman"/>
          <w:bCs/>
          <w:color w:val="000000"/>
          <w:sz w:val="24"/>
          <w:szCs w:val="24"/>
        </w:rPr>
        <w:t xml:space="preserve"> </w:t>
      </w:r>
    </w:p>
    <w:p w14:paraId="674CA242" w14:textId="77777777" w:rsidR="000504C1" w:rsidRPr="009645A1" w:rsidRDefault="00E17DAF"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Email: </w:t>
      </w:r>
      <w:r w:rsidRPr="009645A1">
        <w:rPr>
          <w:rFonts w:ascii="Times New Roman" w:eastAsia="微软雅黑" w:hAnsi="Times New Roman" w:cs="Times New Roman"/>
          <w:bCs/>
          <w:color w:val="000000"/>
          <w:sz w:val="24"/>
          <w:szCs w:val="24"/>
        </w:rPr>
        <w:t>lihongbin@hust.edu.cn</w:t>
      </w:r>
    </w:p>
    <w:p w14:paraId="0DCD41F5" w14:textId="2F0F531A" w:rsidR="000504C1" w:rsidRPr="009645A1" w:rsidRDefault="00E17DAF" w:rsidP="006A132F">
      <w:pPr>
        <w:snapToGrid/>
        <w:spacing w:before="0" w:after="0" w:line="276" w:lineRule="auto"/>
        <w:jc w:val="both"/>
        <w:rPr>
          <w:rFonts w:ascii="Times New Roman" w:eastAsia="微软雅黑" w:hAnsi="Times New Roman" w:cs="Times New Roman"/>
          <w:bCs/>
          <w:color w:val="000000"/>
          <w:sz w:val="24"/>
          <w:szCs w:val="24"/>
        </w:rPr>
      </w:pPr>
      <w:r w:rsidRPr="000553FC">
        <w:rPr>
          <w:rFonts w:ascii="Times New Roman" w:eastAsia="等线" w:hAnsi="Times New Roman" w:cs="Times New Roman"/>
          <w:bCs/>
          <w:color w:val="000000"/>
        </w:rPr>
        <w:t xml:space="preserve">Short Bio: Prof. Hongbin Li </w:t>
      </w:r>
      <w:r w:rsidRPr="000553FC">
        <w:rPr>
          <w:rFonts w:ascii="Times New Roman" w:eastAsia="微软雅黑" w:hAnsi="Times New Roman" w:cs="Times New Roman"/>
          <w:bCs/>
          <w:color w:val="000000"/>
        </w:rPr>
        <w:t>received the B.S. and the Ph.D. degrees from the School of Electrical and Electronic Engineering with the Huazhong University of Science and Technology, Wuhan, China in 1987 and 1994, respectively. Currently, she is a Professor with HUST. Her research interests include electronic transformer and big data application in the power system.</w:t>
      </w:r>
    </w:p>
    <w:p w14:paraId="1EFDA66E" w14:textId="77777777" w:rsidR="00914B68" w:rsidRPr="009645A1" w:rsidRDefault="00914B68" w:rsidP="006A132F">
      <w:pPr>
        <w:snapToGrid/>
        <w:spacing w:before="0" w:after="0" w:line="276" w:lineRule="auto"/>
        <w:jc w:val="both"/>
        <w:rPr>
          <w:rFonts w:ascii="Times New Roman" w:eastAsia="微软雅黑" w:hAnsi="Times New Roman" w:cs="Times New Roman"/>
          <w:bCs/>
          <w:color w:val="000000"/>
          <w:sz w:val="24"/>
          <w:szCs w:val="24"/>
        </w:rPr>
      </w:pPr>
    </w:p>
    <w:p w14:paraId="3CF99CC4" w14:textId="785E5AC0" w:rsidR="00914B68" w:rsidRPr="009645A1" w:rsidRDefault="00914B68" w:rsidP="006A132F">
      <w:pPr>
        <w:snapToGrid/>
        <w:spacing w:before="0" w:after="0" w:line="276" w:lineRule="auto"/>
        <w:jc w:val="both"/>
        <w:rPr>
          <w:rFonts w:ascii="Times New Roman" w:eastAsia="微软雅黑" w:hAnsi="Times New Roman" w:cs="Times New Roman"/>
          <w:bCs/>
          <w:color w:val="000000"/>
          <w:sz w:val="24"/>
          <w:szCs w:val="24"/>
        </w:rPr>
      </w:pPr>
      <w:r w:rsidRPr="009645A1">
        <w:rPr>
          <w:rFonts w:ascii="Times New Roman" w:eastAsia="微软雅黑" w:hAnsi="Times New Roman" w:cs="Times New Roman"/>
          <w:bCs/>
          <w:color w:val="000000"/>
          <w:sz w:val="24"/>
          <w:szCs w:val="24"/>
        </w:rPr>
        <w:t>Name: Yaochu Jin</w:t>
      </w:r>
    </w:p>
    <w:p w14:paraId="0A86328F" w14:textId="7C2D851E" w:rsidR="00914B68" w:rsidRPr="009645A1" w:rsidRDefault="00DF0BC3"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Affiliation: </w:t>
      </w:r>
      <w:r w:rsidR="00914B68" w:rsidRPr="009645A1">
        <w:rPr>
          <w:rFonts w:ascii="Times New Roman" w:hAnsi="Times New Roman" w:cs="Times New Roman"/>
          <w:bCs/>
          <w:sz w:val="24"/>
          <w:szCs w:val="24"/>
        </w:rPr>
        <w:t>School of Engineering, Westlake University, Hangzhou 310030, China</w:t>
      </w:r>
    </w:p>
    <w:p w14:paraId="29A25DF0" w14:textId="42F4D7CE" w:rsidR="00914B68" w:rsidRPr="009645A1" w:rsidRDefault="00DF0BC3" w:rsidP="006A132F">
      <w:pPr>
        <w:snapToGrid/>
        <w:spacing w:before="0" w:after="0" w:line="276" w:lineRule="auto"/>
        <w:jc w:val="both"/>
        <w:rPr>
          <w:rFonts w:ascii="Times New Roman" w:hAnsi="Times New Roman" w:cs="Times New Roman"/>
          <w:bCs/>
          <w:sz w:val="24"/>
          <w:szCs w:val="24"/>
        </w:rPr>
      </w:pPr>
      <w:r w:rsidRPr="009645A1">
        <w:rPr>
          <w:rFonts w:ascii="Times New Roman" w:eastAsia="等线" w:hAnsi="Times New Roman" w:cs="Times New Roman"/>
          <w:bCs/>
          <w:color w:val="000000"/>
          <w:sz w:val="24"/>
          <w:szCs w:val="24"/>
        </w:rPr>
        <w:t xml:space="preserve">Email: </w:t>
      </w:r>
      <w:r w:rsidR="00914B68" w:rsidRPr="009645A1">
        <w:rPr>
          <w:rFonts w:ascii="Times New Roman" w:hAnsi="Times New Roman" w:cs="Times New Roman"/>
          <w:bCs/>
          <w:sz w:val="24"/>
          <w:szCs w:val="24"/>
        </w:rPr>
        <w:t xml:space="preserve">jinyaochu@westlake.edu.cn </w:t>
      </w:r>
    </w:p>
    <w:p w14:paraId="7DFD138E" w14:textId="43C9619C" w:rsidR="00914B68" w:rsidRPr="000553FC" w:rsidRDefault="00566710" w:rsidP="006A132F">
      <w:pPr>
        <w:snapToGrid/>
        <w:spacing w:before="0" w:after="0" w:line="276" w:lineRule="auto"/>
        <w:jc w:val="both"/>
        <w:rPr>
          <w:rFonts w:ascii="Times New Roman" w:hAnsi="Times New Roman" w:cs="Times New Roman"/>
          <w:bCs/>
        </w:rPr>
      </w:pPr>
      <w:r w:rsidRPr="000553FC">
        <w:rPr>
          <w:rFonts w:ascii="Times New Roman" w:eastAsia="等线" w:hAnsi="Times New Roman" w:cs="Times New Roman"/>
          <w:bCs/>
          <w:color w:val="000000"/>
        </w:rPr>
        <w:t xml:space="preserve">Short Bio: </w:t>
      </w:r>
      <w:r w:rsidR="00914B68" w:rsidRPr="000553FC">
        <w:rPr>
          <w:rFonts w:ascii="Times New Roman" w:hAnsi="Times New Roman" w:cs="Times New Roman"/>
          <w:bCs/>
        </w:rPr>
        <w:t>Prof. Jin received the B.Sc., M.Sc., and Ph.D. degrees from Zhejiang University, Hangzhou, China, in 1988, 1991, and 1996, respectively, and the Dr.-Ing. degree from Ruhr University Bochum, Germany, in 2001. He is a Professor in School of Engineering, Westlake University, China. He is an Alexander von Humboldt Professor for Artificial Intelligence, Chair of Nature Inspired Computing and Engineering, Faculty of Technology, Bielefeld University, Germany. He is also a Distinguished Chair, Professor in Computational Intelligence, Department of Computer Science, University of Surrey, U.K. He was a ''Finland Distinguished Professor'' of University of Jyvaskyla, Finland, ''Changjiang Distinguished Visiting Professor'', Northeastern University, China, and ''Distinguished Visiting Scholar'', University of Technology Sydney, Australia. His main research interests include evolutionary optimization, evolutionary learning, trustworthy machine learning, and evolutionary developmental systems. Prof. Jin is presently the Editor-in-Chief of Complex &amp; Intelligent Systems. He was the Editor-in-Chief of the IEEE TRANSACTIONS ON COGNITIVE AND DEVELOPMENTAL SYSTEMS in 2016-2021 and an IEEE Distinguished Lecturer in 2013--2015 and 2017--2019, the Vice President for Technical Activities of the IEEE Computational Intelligence Society (2015--2016). He is the recipient of the 2018 and 2021 IEEE Transactions on Evolutionary Computation Outstanding Paper Award, and the 2015, 2017, and 2020 IEEE Computational Intelligence Magazine Outstanding Paper Award. He was named by the Web of Science as “a Highly Cited Researcher” from 2019 to 2021 consecutively. He is a Member of Academia Europaea.</w:t>
      </w:r>
    </w:p>
    <w:sectPr w:rsidR="00914B68" w:rsidRPr="000553FC">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00356" w14:textId="77777777" w:rsidR="00786F30" w:rsidRDefault="00786F30" w:rsidP="00E17DAF">
      <w:pPr>
        <w:spacing w:before="0" w:after="0" w:line="240" w:lineRule="auto"/>
      </w:pPr>
      <w:r>
        <w:separator/>
      </w:r>
    </w:p>
  </w:endnote>
  <w:endnote w:type="continuationSeparator" w:id="0">
    <w:p w14:paraId="31D96F67" w14:textId="77777777" w:rsidR="00786F30" w:rsidRDefault="00786F30" w:rsidP="00E17DA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A719F" w14:textId="77777777" w:rsidR="00786F30" w:rsidRDefault="00786F30" w:rsidP="00E17DAF">
      <w:pPr>
        <w:spacing w:before="0" w:after="0" w:line="240" w:lineRule="auto"/>
      </w:pPr>
      <w:r>
        <w:separator/>
      </w:r>
    </w:p>
  </w:footnote>
  <w:footnote w:type="continuationSeparator" w:id="0">
    <w:p w14:paraId="5BE942DA" w14:textId="77777777" w:rsidR="00786F30" w:rsidRDefault="00786F30" w:rsidP="00E17DA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D53"/>
    <w:multiLevelType w:val="multilevel"/>
    <w:tmpl w:val="D156862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1" w15:restartNumberingAfterBreak="0">
    <w:nsid w:val="041E149C"/>
    <w:multiLevelType w:val="multilevel"/>
    <w:tmpl w:val="C15A0DC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2" w15:restartNumberingAfterBreak="0">
    <w:nsid w:val="05DB525A"/>
    <w:multiLevelType w:val="multilevel"/>
    <w:tmpl w:val="31A867B6"/>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3" w15:restartNumberingAfterBreak="0">
    <w:nsid w:val="0AC85968"/>
    <w:multiLevelType w:val="multilevel"/>
    <w:tmpl w:val="5FC2298C"/>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52B51"/>
    <w:multiLevelType w:val="multilevel"/>
    <w:tmpl w:val="F50A4AA2"/>
    <w:lvl w:ilvl="0">
      <w:start w:val="1"/>
      <w:numFmt w:val="bullet"/>
      <w:lvlText w:val=""/>
      <w:lvlJc w:val="left"/>
      <w:pPr>
        <w:ind w:left="776" w:hanging="336"/>
      </w:pPr>
      <w:rPr>
        <w:rFonts w:ascii="Wingdings" w:eastAsia="Wingdings" w:hAnsi="Wingdings" w:cs="Wingdings" w:hint="default"/>
      </w:rPr>
    </w:lvl>
    <w:lvl w:ilvl="1">
      <w:start w:val="1"/>
      <w:numFmt w:val="bullet"/>
      <w:lvlText w:val="¡"/>
      <w:lvlJc w:val="left"/>
      <w:pPr>
        <w:ind w:left="1216" w:hanging="336"/>
      </w:pPr>
      <w:rPr>
        <w:rFonts w:ascii="Wingdings" w:eastAsia="Wingdings" w:hAnsi="Wingdings" w:cs="Wingdings" w:hint="default"/>
      </w:rPr>
    </w:lvl>
    <w:lvl w:ilvl="2">
      <w:start w:val="1"/>
      <w:numFmt w:val="bullet"/>
      <w:lvlText w:val=""/>
      <w:lvlJc w:val="left"/>
      <w:pPr>
        <w:ind w:left="1656" w:hanging="336"/>
      </w:pPr>
      <w:rPr>
        <w:rFonts w:ascii="Wingdings" w:eastAsia="Wingdings" w:hAnsi="Wingdings" w:cs="Wingdings" w:hint="default"/>
      </w:rPr>
    </w:lvl>
    <w:lvl w:ilvl="3">
      <w:start w:val="1"/>
      <w:numFmt w:val="bullet"/>
      <w:lvlText w:val=""/>
      <w:lvlJc w:val="left"/>
      <w:pPr>
        <w:ind w:left="2096" w:hanging="336"/>
      </w:pPr>
      <w:rPr>
        <w:rFonts w:ascii="Wingdings" w:eastAsia="Wingdings" w:hAnsi="Wingdings" w:cs="Wingdings" w:hint="default"/>
      </w:rPr>
    </w:lvl>
    <w:lvl w:ilvl="4">
      <w:start w:val="1"/>
      <w:numFmt w:val="bullet"/>
      <w:lvlText w:val="¡"/>
      <w:lvlJc w:val="left"/>
      <w:pPr>
        <w:ind w:left="2536" w:hanging="336"/>
      </w:pPr>
      <w:rPr>
        <w:rFonts w:ascii="Wingdings" w:eastAsia="Wingdings" w:hAnsi="Wingdings" w:cs="Wingdings" w:hint="default"/>
      </w:rPr>
    </w:lvl>
    <w:lvl w:ilvl="5">
      <w:start w:val="1"/>
      <w:numFmt w:val="bullet"/>
      <w:lvlText w:val=""/>
      <w:lvlJc w:val="left"/>
      <w:pPr>
        <w:ind w:left="2976" w:hanging="336"/>
      </w:pPr>
      <w:rPr>
        <w:rFonts w:ascii="Wingdings" w:eastAsia="Wingdings" w:hAnsi="Wingdings" w:cs="Wingdings" w:hint="default"/>
      </w:rPr>
    </w:lvl>
    <w:lvl w:ilvl="6">
      <w:start w:val="1"/>
      <w:numFmt w:val="bullet"/>
      <w:lvlText w:val=""/>
      <w:lvlJc w:val="left"/>
      <w:pPr>
        <w:ind w:left="3416" w:hanging="336"/>
      </w:pPr>
      <w:rPr>
        <w:rFonts w:ascii="Wingdings" w:eastAsia="Wingdings" w:hAnsi="Wingdings" w:cs="Wingdings" w:hint="default"/>
      </w:rPr>
    </w:lvl>
    <w:lvl w:ilvl="7">
      <w:start w:val="1"/>
      <w:numFmt w:val="bullet"/>
      <w:lvlText w:val="¡"/>
      <w:lvlJc w:val="left"/>
      <w:pPr>
        <w:ind w:left="3856" w:hanging="336"/>
      </w:pPr>
      <w:rPr>
        <w:rFonts w:ascii="Wingdings" w:eastAsia="Wingdings" w:hAnsi="Wingdings" w:cs="Wingdings" w:hint="default"/>
      </w:rPr>
    </w:lvl>
    <w:lvl w:ilvl="8">
      <w:numFmt w:val="decimal"/>
      <w:lvlText w:val=""/>
      <w:lvlJc w:val="left"/>
    </w:lvl>
  </w:abstractNum>
  <w:abstractNum w:abstractNumId="5" w15:restartNumberingAfterBreak="0">
    <w:nsid w:val="51AB4B11"/>
    <w:multiLevelType w:val="multilevel"/>
    <w:tmpl w:val="2C8417A4"/>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9E7794"/>
    <w:multiLevelType w:val="multilevel"/>
    <w:tmpl w:val="8A64C7E2"/>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0463A9"/>
    <w:multiLevelType w:val="multilevel"/>
    <w:tmpl w:val="1D1AE720"/>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0"/>
  </w:num>
  <w:num w:numId="5">
    <w:abstractNumId w:val="1"/>
  </w:num>
  <w:num w:numId="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C1"/>
    <w:rsid w:val="000221E0"/>
    <w:rsid w:val="000275FC"/>
    <w:rsid w:val="00031FC3"/>
    <w:rsid w:val="00040443"/>
    <w:rsid w:val="00045E51"/>
    <w:rsid w:val="000504C1"/>
    <w:rsid w:val="000553FC"/>
    <w:rsid w:val="00082286"/>
    <w:rsid w:val="000961EA"/>
    <w:rsid w:val="000A1CAA"/>
    <w:rsid w:val="000C396C"/>
    <w:rsid w:val="00107D1C"/>
    <w:rsid w:val="00110EF5"/>
    <w:rsid w:val="001160B9"/>
    <w:rsid w:val="00190EA0"/>
    <w:rsid w:val="001A0508"/>
    <w:rsid w:val="001E10C5"/>
    <w:rsid w:val="002063EC"/>
    <w:rsid w:val="002158E2"/>
    <w:rsid w:val="00240D0C"/>
    <w:rsid w:val="00274D87"/>
    <w:rsid w:val="002E598D"/>
    <w:rsid w:val="002E74AA"/>
    <w:rsid w:val="00311E5D"/>
    <w:rsid w:val="00316C30"/>
    <w:rsid w:val="003405F8"/>
    <w:rsid w:val="003602C2"/>
    <w:rsid w:val="003C2E47"/>
    <w:rsid w:val="00433048"/>
    <w:rsid w:val="0044079B"/>
    <w:rsid w:val="00472FFB"/>
    <w:rsid w:val="0049086B"/>
    <w:rsid w:val="004B29B7"/>
    <w:rsid w:val="004F0DA2"/>
    <w:rsid w:val="00512265"/>
    <w:rsid w:val="00512DCA"/>
    <w:rsid w:val="00515BFE"/>
    <w:rsid w:val="00552DE4"/>
    <w:rsid w:val="00562F08"/>
    <w:rsid w:val="00566710"/>
    <w:rsid w:val="005E4165"/>
    <w:rsid w:val="00641E83"/>
    <w:rsid w:val="006A132F"/>
    <w:rsid w:val="006B5A45"/>
    <w:rsid w:val="006E7B50"/>
    <w:rsid w:val="007457BF"/>
    <w:rsid w:val="00752056"/>
    <w:rsid w:val="0076112C"/>
    <w:rsid w:val="007615AB"/>
    <w:rsid w:val="00762130"/>
    <w:rsid w:val="00786F30"/>
    <w:rsid w:val="007A66E8"/>
    <w:rsid w:val="007F413B"/>
    <w:rsid w:val="008025DB"/>
    <w:rsid w:val="00804248"/>
    <w:rsid w:val="0086736F"/>
    <w:rsid w:val="008A1949"/>
    <w:rsid w:val="008E4AD4"/>
    <w:rsid w:val="00914B68"/>
    <w:rsid w:val="009235A8"/>
    <w:rsid w:val="00927E8F"/>
    <w:rsid w:val="0094411E"/>
    <w:rsid w:val="009645A1"/>
    <w:rsid w:val="0097179D"/>
    <w:rsid w:val="0097420F"/>
    <w:rsid w:val="00990182"/>
    <w:rsid w:val="009F5FD4"/>
    <w:rsid w:val="00A53DBC"/>
    <w:rsid w:val="00AA544A"/>
    <w:rsid w:val="00AD10DF"/>
    <w:rsid w:val="00AD27EB"/>
    <w:rsid w:val="00AD2E2D"/>
    <w:rsid w:val="00B11482"/>
    <w:rsid w:val="00B13342"/>
    <w:rsid w:val="00B35F71"/>
    <w:rsid w:val="00B60B8E"/>
    <w:rsid w:val="00B6149A"/>
    <w:rsid w:val="00BA7835"/>
    <w:rsid w:val="00BC4916"/>
    <w:rsid w:val="00BF2C87"/>
    <w:rsid w:val="00C371B7"/>
    <w:rsid w:val="00C8572C"/>
    <w:rsid w:val="00C911FF"/>
    <w:rsid w:val="00CB3050"/>
    <w:rsid w:val="00CB39A7"/>
    <w:rsid w:val="00CD0ECE"/>
    <w:rsid w:val="00D3366A"/>
    <w:rsid w:val="00D42DFF"/>
    <w:rsid w:val="00D45D46"/>
    <w:rsid w:val="00D54918"/>
    <w:rsid w:val="00D550CA"/>
    <w:rsid w:val="00D617C9"/>
    <w:rsid w:val="00DB0490"/>
    <w:rsid w:val="00DF0BC3"/>
    <w:rsid w:val="00DF3C31"/>
    <w:rsid w:val="00E029A9"/>
    <w:rsid w:val="00E17DAF"/>
    <w:rsid w:val="00E44191"/>
    <w:rsid w:val="00E63742"/>
    <w:rsid w:val="00E709DB"/>
    <w:rsid w:val="00E92B2C"/>
    <w:rsid w:val="00EC7E5F"/>
    <w:rsid w:val="00F06D92"/>
    <w:rsid w:val="00F244D3"/>
    <w:rsid w:val="00F30C34"/>
    <w:rsid w:val="00F90C2E"/>
    <w:rsid w:val="00FB6CC7"/>
    <w:rsid w:val="00FC4CDC"/>
    <w:rsid w:val="00FF0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08F69E"/>
  <w15:docId w15:val="{FDC29B33-56E4-4867-A888-FD8E9D9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val="0"/>
    </w:pPr>
  </w:style>
  <w:style w:type="paragraph" w:styleId="Heading1">
    <w:name w:val="heading 1"/>
    <w:basedOn w:val="Normal"/>
    <w:next w:val="Normal"/>
    <w:uiPriority w:val="9"/>
    <w:qFormat/>
    <w:pPr>
      <w:keepNext/>
      <w:keepLines/>
      <w:spacing w:before="0" w:after="0" w:line="408" w:lineRule="auto"/>
      <w:outlineLvl w:val="0"/>
    </w:pPr>
    <w:rPr>
      <w:b/>
      <w:bCs/>
      <w:color w:val="1A1A1A"/>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9"/>
    <w:qFormat/>
    <w:pPr>
      <w:keepNext/>
      <w:keepLines/>
      <w:spacing w:before="0" w:after="0" w:line="408" w:lineRule="auto"/>
      <w:jc w:val="center"/>
      <w:outlineLvl w:val="0"/>
    </w:pPr>
    <w:rPr>
      <w:b/>
      <w:bCs/>
      <w:color w:val="1A1A1A"/>
      <w:sz w:val="48"/>
      <w:szCs w:val="48"/>
    </w:rPr>
  </w:style>
  <w:style w:type="character" w:customStyle="1" w:styleId="melo-codeblock-Base-theme-char">
    <w:name w:val="melo-codeblock-Base-theme-char"/>
    <w:rPr>
      <w:rFonts w:ascii="Monaco" w:eastAsia="Monaco" w:hAnsi="Monaco" w:cs="Monaco"/>
      <w:color w:val="000000"/>
      <w:sz w:val="21"/>
    </w:rPr>
  </w:style>
  <w:style w:type="paragraph" w:customStyle="1" w:styleId="melo-codeblock-Base-theme-para">
    <w:name w:val="melo-codeblock-Base-theme-para"/>
    <w:basedOn w:val="Normal"/>
    <w:pPr>
      <w:spacing w:before="0" w:after="0" w:line="360" w:lineRule="auto"/>
    </w:pPr>
    <w:rPr>
      <w:rFonts w:ascii="Monaco" w:eastAsia="Monaco" w:hAnsi="Monaco" w:cs="Monaco"/>
      <w:color w:val="000000"/>
      <w:sz w:val="21"/>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Header">
    <w:name w:val="header"/>
    <w:basedOn w:val="Normal"/>
    <w:link w:val="HeaderChar"/>
    <w:uiPriority w:val="99"/>
    <w:unhideWhenUsed/>
    <w:rsid w:val="00E17DAF"/>
    <w:pPr>
      <w:pBdr>
        <w:bottom w:val="single" w:sz="6" w:space="1" w:color="auto"/>
      </w:pBdr>
      <w:tabs>
        <w:tab w:val="center" w:pos="4153"/>
        <w:tab w:val="right" w:pos="8306"/>
      </w:tabs>
      <w:spacing w:line="240" w:lineRule="auto"/>
      <w:jc w:val="center"/>
    </w:pPr>
    <w:rPr>
      <w:sz w:val="18"/>
      <w:szCs w:val="18"/>
    </w:rPr>
  </w:style>
  <w:style w:type="character" w:customStyle="1" w:styleId="HeaderChar">
    <w:name w:val="Header Char"/>
    <w:basedOn w:val="DefaultParagraphFont"/>
    <w:link w:val="Header"/>
    <w:uiPriority w:val="99"/>
    <w:rsid w:val="00E17DAF"/>
    <w:rPr>
      <w:sz w:val="18"/>
      <w:szCs w:val="18"/>
    </w:rPr>
  </w:style>
  <w:style w:type="paragraph" w:styleId="Footer">
    <w:name w:val="footer"/>
    <w:basedOn w:val="Normal"/>
    <w:link w:val="FooterChar"/>
    <w:uiPriority w:val="99"/>
    <w:unhideWhenUsed/>
    <w:rsid w:val="00E17DAF"/>
    <w:pPr>
      <w:tabs>
        <w:tab w:val="center" w:pos="4153"/>
        <w:tab w:val="right" w:pos="8306"/>
      </w:tabs>
      <w:spacing w:line="240" w:lineRule="auto"/>
    </w:pPr>
    <w:rPr>
      <w:sz w:val="18"/>
      <w:szCs w:val="18"/>
    </w:rPr>
  </w:style>
  <w:style w:type="character" w:customStyle="1" w:styleId="FooterChar">
    <w:name w:val="Footer Char"/>
    <w:basedOn w:val="DefaultParagraphFont"/>
    <w:link w:val="Footer"/>
    <w:uiPriority w:val="99"/>
    <w:rsid w:val="00E17DAF"/>
    <w:rPr>
      <w:sz w:val="18"/>
      <w:szCs w:val="18"/>
    </w:rPr>
  </w:style>
  <w:style w:type="paragraph" w:styleId="Caption">
    <w:name w:val="caption"/>
    <w:basedOn w:val="Normal"/>
    <w:next w:val="Normal"/>
    <w:uiPriority w:val="35"/>
    <w:unhideWhenUsed/>
    <w:qFormat/>
    <w:rsid w:val="00B13342"/>
    <w:rPr>
      <w:rFonts w:asciiTheme="majorHAnsi" w:eastAsia="黑体" w:hAnsiTheme="majorHAnsi" w:cstheme="majorBidi"/>
      <w:sz w:val="20"/>
      <w:szCs w:val="20"/>
    </w:rPr>
  </w:style>
  <w:style w:type="paragraph" w:styleId="NoSpacing">
    <w:name w:val="No Spacing"/>
    <w:uiPriority w:val="1"/>
    <w:qFormat/>
    <w:rsid w:val="00FB6CC7"/>
    <w:pPr>
      <w:widowControl w:val="0"/>
      <w:spacing w:before="0" w:after="0" w:line="240" w:lineRule="auto"/>
    </w:pPr>
  </w:style>
  <w:style w:type="character" w:customStyle="1" w:styleId="UnresolvedMention">
    <w:name w:val="Unresolved Mention"/>
    <w:basedOn w:val="DefaultParagraphFont"/>
    <w:uiPriority w:val="99"/>
    <w:semiHidden/>
    <w:unhideWhenUsed/>
    <w:rsid w:val="003602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package" Target="embeddings/Microsoft_Visio___.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3</Pages>
  <Words>1244</Words>
  <Characters>7096</Characters>
  <Application>Microsoft Office Word</Application>
  <DocSecurity>0</DocSecurity>
  <Lines>59</Lines>
  <Paragraphs>16</Paragraphs>
  <ScaleCrop>false</ScaleCrop>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Chen Mike</cp:lastModifiedBy>
  <cp:revision>101</cp:revision>
  <dcterms:created xsi:type="dcterms:W3CDTF">2022-10-20T11:23:00Z</dcterms:created>
  <dcterms:modified xsi:type="dcterms:W3CDTF">2024-12-24T07:13:00Z</dcterms:modified>
</cp:coreProperties>
</file>